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500E53E" w:rsidR="0024773C" w:rsidRDefault="009E3A34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E3A3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Малая (4500106895)»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124CFE4F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9E3A34">
        <w:rPr>
          <w:rFonts w:ascii="Times New Roman" w:hAnsi="Times New Roman"/>
          <w:bCs/>
          <w:sz w:val="28"/>
          <w:szCs w:val="28"/>
        </w:rPr>
        <w:t>108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9E3A34">
        <w:rPr>
          <w:rFonts w:ascii="Times New Roman" w:hAnsi="Times New Roman"/>
          <w:bCs/>
          <w:sz w:val="28"/>
          <w:szCs w:val="28"/>
        </w:rPr>
        <w:t xml:space="preserve">365 </w:t>
      </w:r>
      <w:r>
        <w:rPr>
          <w:rFonts w:ascii="Times New Roman" w:hAnsi="Times New Roman"/>
          <w:bCs/>
          <w:sz w:val="28"/>
          <w:szCs w:val="28"/>
        </w:rPr>
        <w:t>кв.м)</w:t>
      </w:r>
      <w:r w:rsidR="009E3A3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3A34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dcterms:created xsi:type="dcterms:W3CDTF">2024-10-04T13:32:00Z</dcterms:created>
  <dcterms:modified xsi:type="dcterms:W3CDTF">2026-05-12T10:46:00Z</dcterms:modified>
</cp:coreProperties>
</file>